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0" w:before="0" w:line="276" w:lineRule="auto"/>
        <w:rPr>
          <w:b w:val="1"/>
        </w:rPr>
      </w:pPr>
      <w:bookmarkStart w:colFirst="0" w:colLast="0" w:name="_9bdo7j4rzdl6" w:id="0"/>
      <w:bookmarkEnd w:id="0"/>
      <w:r w:rsidDel="00000000" w:rsidR="00000000" w:rsidRPr="00000000">
        <w:rPr>
          <w:b w:val="1"/>
          <w:rtl w:val="0"/>
        </w:rPr>
        <w:t xml:space="preserve">Intercultural Theatre Institute presents</w:t>
      </w:r>
    </w:p>
    <w:p w:rsidR="00000000" w:rsidDel="00000000" w:rsidP="00000000" w:rsidRDefault="00000000" w:rsidRPr="00000000" w14:paraId="00000002">
      <w:pPr>
        <w:pStyle w:val="Heading1"/>
        <w:spacing w:after="0" w:before="0" w:line="276" w:lineRule="auto"/>
        <w:rPr>
          <w:b w:val="1"/>
        </w:rPr>
      </w:pPr>
      <w:bookmarkStart w:colFirst="0" w:colLast="0" w:name="_4icwf3x9aymz" w:id="1"/>
      <w:bookmarkEnd w:id="1"/>
      <w:r w:rsidDel="00000000" w:rsidR="00000000" w:rsidRPr="00000000">
        <w:rPr>
          <w:b w:val="1"/>
          <w:rtl w:val="0"/>
        </w:rPr>
        <w:t xml:space="preserve">4.48 Psychosis</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Written by Sarah Kane</w:t>
      </w:r>
    </w:p>
    <w:p w:rsidR="00000000" w:rsidDel="00000000" w:rsidP="00000000" w:rsidRDefault="00000000" w:rsidRPr="00000000" w14:paraId="00000005">
      <w:pPr>
        <w:spacing w:line="276" w:lineRule="auto"/>
        <w:rPr/>
      </w:pPr>
      <w:r w:rsidDel="00000000" w:rsidR="00000000" w:rsidRPr="00000000">
        <w:rPr>
          <w:rtl w:val="0"/>
        </w:rPr>
        <w:t xml:space="preserve">Directed by Andy Ng Wai-shek</w:t>
      </w:r>
    </w:p>
    <w:p w:rsidR="00000000" w:rsidDel="00000000" w:rsidP="00000000" w:rsidRDefault="00000000" w:rsidRPr="00000000" w14:paraId="00000006">
      <w:pPr>
        <w:spacing w:line="276" w:lineRule="auto"/>
        <w:rPr/>
      </w:pPr>
      <w:r w:rsidDel="00000000" w:rsidR="00000000" w:rsidRPr="00000000">
        <w:rPr>
          <w:rtl w:val="0"/>
        </w:rPr>
        <w:t xml:space="preserve">Performed by ITI's 2020 graduating cohort</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12 – 14 March 2020</w:t>
      </w:r>
    </w:p>
    <w:p w:rsidR="00000000" w:rsidDel="00000000" w:rsidP="00000000" w:rsidRDefault="00000000" w:rsidRPr="00000000" w14:paraId="00000009">
      <w:pPr>
        <w:spacing w:line="276" w:lineRule="auto"/>
        <w:rPr/>
      </w:pPr>
      <w:r w:rsidDel="00000000" w:rsidR="00000000" w:rsidRPr="00000000">
        <w:rPr>
          <w:rtl w:val="0"/>
        </w:rPr>
        <w:t xml:space="preserve">Drama Centre Black Box</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pStyle w:val="Heading2"/>
        <w:spacing w:after="0" w:before="0" w:line="276" w:lineRule="auto"/>
        <w:rPr>
          <w:b w:val="1"/>
        </w:rPr>
      </w:pPr>
      <w:bookmarkStart w:colFirst="0" w:colLast="0" w:name="_kvt9aqgd6lzf" w:id="2"/>
      <w:bookmarkEnd w:id="2"/>
      <w:r w:rsidDel="00000000" w:rsidR="00000000" w:rsidRPr="00000000">
        <w:rPr>
          <w:b w:val="1"/>
          <w:rtl w:val="0"/>
        </w:rPr>
        <w:t xml:space="preserve">Director’s Note</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“A glut of exclamation marks spells impending nervous breakdown</w:t>
      </w:r>
    </w:p>
    <w:p w:rsidR="00000000" w:rsidDel="00000000" w:rsidP="00000000" w:rsidRDefault="00000000" w:rsidRPr="00000000" w14:paraId="0000000F">
      <w:pPr>
        <w:spacing w:line="276" w:lineRule="auto"/>
        <w:rPr/>
      </w:pPr>
      <w:r w:rsidDel="00000000" w:rsidR="00000000" w:rsidRPr="00000000">
        <w:rPr>
          <w:rtl w:val="0"/>
        </w:rPr>
        <w:t xml:space="preserve">Just a word on a page and there is the drama” </w:t>
      </w:r>
    </w:p>
    <w:p w:rsidR="00000000" w:rsidDel="00000000" w:rsidP="00000000" w:rsidRDefault="00000000" w:rsidRPr="00000000" w14:paraId="00000010">
      <w:pPr>
        <w:spacing w:line="276" w:lineRule="auto"/>
        <w:rPr/>
      </w:pPr>
      <w:r w:rsidDel="00000000" w:rsidR="00000000" w:rsidRPr="00000000">
        <w:rPr>
          <w:i w:val="1"/>
          <w:rtl w:val="0"/>
        </w:rPr>
        <w:t xml:space="preserve">4.48 Psychosis</w:t>
      </w:r>
      <w:r w:rsidDel="00000000" w:rsidR="00000000" w:rsidRPr="00000000">
        <w:rPr>
          <w:rtl w:val="0"/>
        </w:rPr>
        <w:t xml:space="preserve"> (Sarah Kane)</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I am not interested in showing the audience what depression or a psychotic mind is. To me, </w:t>
      </w:r>
      <w:r w:rsidDel="00000000" w:rsidR="00000000" w:rsidRPr="00000000">
        <w:rPr>
          <w:i w:val="1"/>
          <w:rtl w:val="0"/>
        </w:rPr>
        <w:t xml:space="preserve">4.48 Psychosis</w:t>
      </w:r>
      <w:r w:rsidDel="00000000" w:rsidR="00000000" w:rsidRPr="00000000">
        <w:rPr>
          <w:rtl w:val="0"/>
        </w:rPr>
        <w:t xml:space="preserve"> is about a fight between reason and sentiment, between life and theatre, between an individual and her life-world, between longing and disappointment... or simply about someone who </w:t>
      </w:r>
    </w:p>
    <w:p w:rsidR="00000000" w:rsidDel="00000000" w:rsidP="00000000" w:rsidRDefault="00000000" w:rsidRPr="00000000" w14:paraId="00000013">
      <w:pPr>
        <w:spacing w:line="276" w:lineRule="auto"/>
        <w:rPr/>
      </w:pPr>
      <w:r w:rsidDel="00000000" w:rsidR="00000000" w:rsidRPr="00000000">
        <w:rPr>
          <w:rtl w:val="0"/>
        </w:rPr>
        <w:t xml:space="preserve">can't help </w:t>
      </w:r>
    </w:p>
    <w:p w:rsidR="00000000" w:rsidDel="00000000" w:rsidP="00000000" w:rsidRDefault="00000000" w:rsidRPr="00000000" w14:paraId="00000014">
      <w:pPr>
        <w:spacing w:line="276" w:lineRule="auto"/>
        <w:rPr/>
      </w:pPr>
      <w:r w:rsidDel="00000000" w:rsidR="00000000" w:rsidRPr="00000000">
        <w:rPr>
          <w:rtl w:val="0"/>
        </w:rPr>
        <w:t xml:space="preserve">loving </w:t>
      </w:r>
    </w:p>
    <w:p w:rsidR="00000000" w:rsidDel="00000000" w:rsidP="00000000" w:rsidRDefault="00000000" w:rsidRPr="00000000" w14:paraId="00000015">
      <w:pPr>
        <w:spacing w:line="276" w:lineRule="auto"/>
        <w:rPr/>
      </w:pPr>
      <w:r w:rsidDel="00000000" w:rsidR="00000000" w:rsidRPr="00000000">
        <w:rPr>
          <w:rtl w:val="0"/>
        </w:rPr>
        <w:t xml:space="preserve">too much.</w:t>
      </w:r>
    </w:p>
    <w:p w:rsidR="00000000" w:rsidDel="00000000" w:rsidP="00000000" w:rsidRDefault="00000000" w:rsidRPr="00000000" w14:paraId="00000016">
      <w:pPr>
        <w:spacing w:line="276" w:lineRule="auto"/>
        <w:rPr/>
      </w:pPr>
      <w:r w:rsidDel="00000000" w:rsidR="00000000" w:rsidRPr="00000000">
        <w:rPr>
          <w:rtl w:val="0"/>
        </w:rPr>
        <w:t xml:space="preserve">Please just watch and listen.</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Andy Ng Wai-shek</w:t>
      </w:r>
    </w:p>
    <w:p w:rsidR="00000000" w:rsidDel="00000000" w:rsidP="00000000" w:rsidRDefault="00000000" w:rsidRPr="00000000" w14:paraId="00000019">
      <w:pPr>
        <w:spacing w:line="276" w:lineRule="auto"/>
        <w:rPr/>
      </w:pPr>
      <w:r w:rsidDel="00000000" w:rsidR="00000000" w:rsidRPr="00000000">
        <w:rPr>
          <w:rtl w:val="0"/>
        </w:rPr>
        <w:t xml:space="preserve">Director</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pStyle w:val="Heading2"/>
        <w:spacing w:after="0" w:before="0" w:line="276" w:lineRule="auto"/>
        <w:rPr>
          <w:b w:val="1"/>
        </w:rPr>
      </w:pPr>
      <w:bookmarkStart w:colFirst="0" w:colLast="0" w:name="_kgc7odko1u5a" w:id="3"/>
      <w:bookmarkEnd w:id="3"/>
      <w:r w:rsidDel="00000000" w:rsidR="00000000" w:rsidRPr="00000000">
        <w:rPr>
          <w:b w:val="1"/>
          <w:rtl w:val="0"/>
        </w:rPr>
        <w:t xml:space="preserve">Credits</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Playwright: Sarah Kane </w:t>
      </w:r>
    </w:p>
    <w:p w:rsidR="00000000" w:rsidDel="00000000" w:rsidP="00000000" w:rsidRDefault="00000000" w:rsidRPr="00000000" w14:paraId="0000001F">
      <w:pPr>
        <w:spacing w:line="276" w:lineRule="auto"/>
        <w:rPr/>
      </w:pPr>
      <w:r w:rsidDel="00000000" w:rsidR="00000000" w:rsidRPr="00000000">
        <w:rPr>
          <w:rtl w:val="0"/>
        </w:rPr>
        <w:t xml:space="preserve">Director: Andy Ng Wai-shek </w:t>
      </w:r>
    </w:p>
    <w:p w:rsidR="00000000" w:rsidDel="00000000" w:rsidP="00000000" w:rsidRDefault="00000000" w:rsidRPr="00000000" w14:paraId="00000020">
      <w:pPr>
        <w:spacing w:line="276" w:lineRule="auto"/>
        <w:rPr/>
      </w:pPr>
      <w:r w:rsidDel="00000000" w:rsidR="00000000" w:rsidRPr="00000000">
        <w:rPr>
          <w:rtl w:val="0"/>
        </w:rPr>
        <w:t xml:space="preserve">Production Designer: Dorothy Png </w:t>
      </w:r>
    </w:p>
    <w:p w:rsidR="00000000" w:rsidDel="00000000" w:rsidP="00000000" w:rsidRDefault="00000000" w:rsidRPr="00000000" w14:paraId="00000021">
      <w:pPr>
        <w:spacing w:line="276" w:lineRule="auto"/>
        <w:rPr/>
      </w:pPr>
      <w:r w:rsidDel="00000000" w:rsidR="00000000" w:rsidRPr="00000000">
        <w:rPr>
          <w:rtl w:val="0"/>
        </w:rPr>
        <w:t xml:space="preserve">Sound Designer: He Yin</w:t>
      </w:r>
    </w:p>
    <w:p w:rsidR="00000000" w:rsidDel="00000000" w:rsidP="00000000" w:rsidRDefault="00000000" w:rsidRPr="00000000" w14:paraId="00000022">
      <w:pPr>
        <w:spacing w:line="276" w:lineRule="auto"/>
        <w:rPr/>
      </w:pPr>
      <w:r w:rsidDel="00000000" w:rsidR="00000000" w:rsidRPr="00000000">
        <w:rPr>
          <w:rtl w:val="0"/>
        </w:rPr>
        <w:t xml:space="preserve">Video Designer: Kaykay Nizam</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Cast: </w:t>
      </w:r>
      <w:r w:rsidDel="00000000" w:rsidR="00000000" w:rsidRPr="00000000">
        <w:rPr>
          <w:rtl w:val="0"/>
        </w:rPr>
        <w:t xml:space="preserve">Kyongsu Kathy Han, Li-chuan Lin (a.k.a. Aki), Prajith K Prasad, Ramith Ramesh, Rhian Hiew Khai Chin </w:t>
      </w: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Production Manager: Natalie Lim</w:t>
      </w:r>
    </w:p>
    <w:p w:rsidR="00000000" w:rsidDel="00000000" w:rsidP="00000000" w:rsidRDefault="00000000" w:rsidRPr="00000000" w14:paraId="00000027">
      <w:pPr>
        <w:spacing w:line="276" w:lineRule="auto"/>
        <w:rPr/>
      </w:pPr>
      <w:r w:rsidDel="00000000" w:rsidR="00000000" w:rsidRPr="00000000">
        <w:rPr>
          <w:rtl w:val="0"/>
        </w:rPr>
        <w:t xml:space="preserve">Stage Manager: Kaykay Nizam</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ITI students work as a professional company in their third year, and undertake ticketed public performances. These Final Year Productions are an integral part of the ITI curriculum.</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pStyle w:val="Heading2"/>
        <w:spacing w:after="0" w:before="0" w:line="276" w:lineRule="auto"/>
        <w:rPr>
          <w:b w:val="1"/>
        </w:rPr>
      </w:pPr>
      <w:bookmarkStart w:colFirst="0" w:colLast="0" w:name="_k9i0toaybbyi" w:id="4"/>
      <w:bookmarkEnd w:id="4"/>
      <w:r w:rsidDel="00000000" w:rsidR="00000000" w:rsidRPr="00000000">
        <w:rPr>
          <w:b w:val="1"/>
          <w:rtl w:val="0"/>
        </w:rPr>
        <w:t xml:space="preserve">Cast</w:t>
      </w:r>
    </w:p>
    <w:p w:rsidR="00000000" w:rsidDel="00000000" w:rsidP="00000000" w:rsidRDefault="00000000" w:rsidRPr="00000000" w14:paraId="0000002D">
      <w:pPr>
        <w:pStyle w:val="Heading3"/>
        <w:spacing w:after="0" w:before="0" w:line="276" w:lineRule="auto"/>
        <w:rPr/>
      </w:pPr>
      <w:bookmarkStart w:colFirst="0" w:colLast="0" w:name="_vdrsemuq7g0y" w:id="5"/>
      <w:bookmarkEnd w:id="5"/>
      <w:r w:rsidDel="00000000" w:rsidR="00000000" w:rsidRPr="00000000">
        <w:rPr>
          <w:rtl w:val="0"/>
        </w:rPr>
      </w:r>
    </w:p>
    <w:p w:rsidR="00000000" w:rsidDel="00000000" w:rsidP="00000000" w:rsidRDefault="00000000" w:rsidRPr="00000000" w14:paraId="0000002E">
      <w:pPr>
        <w:pStyle w:val="Heading3"/>
        <w:spacing w:after="0" w:before="0" w:line="276" w:lineRule="auto"/>
        <w:rPr/>
      </w:pPr>
      <w:bookmarkStart w:colFirst="0" w:colLast="0" w:name="_cvsq5lxhrslx" w:id="6"/>
      <w:bookmarkEnd w:id="6"/>
      <w:r w:rsidDel="00000000" w:rsidR="00000000" w:rsidRPr="00000000">
        <w:rPr>
          <w:rtl w:val="0"/>
        </w:rPr>
        <w:t xml:space="preserve">Kyongsu Kathy Han </w:t>
      </w:r>
    </w:p>
    <w:p w:rsidR="00000000" w:rsidDel="00000000" w:rsidP="00000000" w:rsidRDefault="00000000" w:rsidRPr="00000000" w14:paraId="0000002F">
      <w:pPr>
        <w:spacing w:line="276" w:lineRule="auto"/>
        <w:rPr/>
      </w:pPr>
      <w:r w:rsidDel="00000000" w:rsidR="00000000" w:rsidRPr="00000000">
        <w:rPr>
          <w:rtl w:val="0"/>
        </w:rPr>
        <w:t xml:space="preserve">kyongsu.kathy.han@gmail.com</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Kyongsu Kathy Han is a versatile performer-practitioner. She is classically trained in ballet and holds a BA (Hons) in Acting from LASALLE College of the Arts.</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Her body of work includes theatre for young audiences, musicals, opera, dance and film. She has worked with local companies such as Cake Theatrical Productions and The Finger Players. She made her directorial debut in 2018 with </w:t>
      </w:r>
      <w:r w:rsidDel="00000000" w:rsidR="00000000" w:rsidRPr="00000000">
        <w:rPr>
          <w:i w:val="1"/>
          <w:rtl w:val="0"/>
        </w:rPr>
        <w:t xml:space="preserve">Dialogues des Carmelites</w:t>
      </w:r>
      <w:r w:rsidDel="00000000" w:rsidR="00000000" w:rsidRPr="00000000">
        <w:rPr>
          <w:rtl w:val="0"/>
        </w:rPr>
        <w:t xml:space="preserve">, and has choreographed for New Opera Singapore. International collaborations include </w:t>
      </w:r>
      <w:r w:rsidDel="00000000" w:rsidR="00000000" w:rsidRPr="00000000">
        <w:rPr>
          <w:i w:val="1"/>
          <w:rtl w:val="0"/>
        </w:rPr>
        <w:t xml:space="preserve">The Revolutionary Model Play 2.0</w:t>
      </w:r>
      <w:r w:rsidDel="00000000" w:rsidR="00000000" w:rsidRPr="00000000">
        <w:rPr>
          <w:rtl w:val="0"/>
        </w:rPr>
        <w:t xml:space="preserve"> (Théatre du Rêve Expérimental / Singapore International Festival of the Arts 2015) directed by Wang Chong from Beijing, China.</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Being multiracial and trilingual, Kyongsu has always been drawn to complexities, specifically in theatre. To further expand as a multidisciplinary artist, she trains in the martial art Ninjutsu at Bujinkan Ryuko Dojo, and in Odissi at Chowk.</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When not on stage, Kyongsu teaches. She has coached dance and theatre in various schools such as Soul of Art Academy, and most recently the theatre club of Temasek Hall at National University of Singapore.</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i w:val="1"/>
        </w:rPr>
      </w:pPr>
      <w:r w:rsidDel="00000000" w:rsidR="00000000" w:rsidRPr="00000000">
        <w:rPr>
          <w:i w:val="1"/>
          <w:rtl w:val="0"/>
        </w:rPr>
        <w:t xml:space="preserve">Kyongsu is a recipient of the Tan Chay Bing Education Fund Scholarship and a beneficiary of the Möbius Fund, which provides loans for actor-students.</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pStyle w:val="Heading3"/>
        <w:spacing w:after="0" w:before="0" w:line="276" w:lineRule="auto"/>
        <w:rPr/>
      </w:pPr>
      <w:bookmarkStart w:colFirst="0" w:colLast="0" w:name="_reo4zru947zn" w:id="7"/>
      <w:bookmarkEnd w:id="7"/>
      <w:r w:rsidDel="00000000" w:rsidR="00000000" w:rsidRPr="00000000">
        <w:rPr>
          <w:rtl w:val="0"/>
        </w:rPr>
        <w:t xml:space="preserve">Li-chuan Lin (a.k.a. Aki) </w:t>
      </w: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lichuan.aki@gmail.com</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Aki is from Pingtung, Taiwan. Her theatre experience includes the role of Jill in </w:t>
      </w:r>
      <w:r w:rsidDel="00000000" w:rsidR="00000000" w:rsidRPr="00000000">
        <w:rPr>
          <w:i w:val="1"/>
          <w:rtl w:val="0"/>
        </w:rPr>
        <w:t xml:space="preserve">Equus</w:t>
      </w:r>
      <w:r w:rsidDel="00000000" w:rsidR="00000000" w:rsidRPr="00000000">
        <w:rPr>
          <w:rtl w:val="0"/>
        </w:rPr>
        <w:t xml:space="preserve"> (Spring Wind Theatre), Min-min in </w:t>
      </w:r>
      <w:r w:rsidDel="00000000" w:rsidR="00000000" w:rsidRPr="00000000">
        <w:rPr>
          <w:i w:val="1"/>
          <w:rtl w:val="0"/>
        </w:rPr>
        <w:t xml:space="preserve">A World that is Ignored</w:t>
      </w:r>
      <w:r w:rsidDel="00000000" w:rsidR="00000000" w:rsidRPr="00000000">
        <w:rPr>
          <w:rFonts w:ascii="Arial Unicode MS" w:cs="Arial Unicode MS" w:eastAsia="Arial Unicode MS" w:hAnsi="Arial Unicode MS"/>
          <w:rtl w:val="0"/>
        </w:rPr>
        <w:t xml:space="preserve">《看不見的視界》</w:t>
      </w:r>
      <w:r w:rsidDel="00000000" w:rsidR="00000000" w:rsidRPr="00000000">
        <w:rPr>
          <w:rtl w:val="0"/>
        </w:rPr>
        <w:t xml:space="preserve">(68 Theatre), and theatre for children with Happy Bird Story Theatre. She also worked as a primary school art and theatre teacher before coming to ITI.</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Aki’s artistic journey began at a young age when she learned to play the piano and paint, inspired by the artistic interests of her grandmothers and her mother. She holds a Bachelor of Social Science in Multicultural and Linguistic Studies from Tamkang University.</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In the future, Aki hopes to work as an actor and arts educator, and bring the arts to every corner of the country.</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pStyle w:val="Heading3"/>
        <w:spacing w:after="0" w:before="0" w:line="276" w:lineRule="auto"/>
        <w:rPr/>
      </w:pPr>
      <w:bookmarkStart w:colFirst="0" w:colLast="0" w:name="_go825x748ra7" w:id="8"/>
      <w:bookmarkEnd w:id="8"/>
      <w:r w:rsidDel="00000000" w:rsidR="00000000" w:rsidRPr="00000000">
        <w:rPr>
          <w:rtl w:val="0"/>
        </w:rPr>
        <w:t xml:space="preserve">Prajith K Prasad </w:t>
      </w:r>
    </w:p>
    <w:p w:rsidR="00000000" w:rsidDel="00000000" w:rsidP="00000000" w:rsidRDefault="00000000" w:rsidRPr="00000000" w14:paraId="00000045">
      <w:pPr>
        <w:spacing w:line="276" w:lineRule="auto"/>
        <w:rPr>
          <w:color w:val="222222"/>
        </w:rPr>
      </w:pPr>
      <w:r w:rsidDel="00000000" w:rsidR="00000000" w:rsidRPr="00000000">
        <w:rPr>
          <w:rtl w:val="0"/>
        </w:rPr>
        <w:t xml:space="preserve">prajithkprasad@gmail.com</w:t>
      </w: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shd w:fill="ffffff" w:val="clear"/>
        <w:spacing w:line="276" w:lineRule="auto"/>
        <w:rPr/>
      </w:pPr>
      <w:r w:rsidDel="00000000" w:rsidR="00000000" w:rsidRPr="00000000">
        <w:rPr>
          <w:rtl w:val="0"/>
        </w:rPr>
        <w:t xml:space="preserve">Prajith K Prasad is from Trivandrum, Kerala. He began doing theatre, music and dance while in school, and has worked as an actor with Abhinaya Theatre Research Centre (India), Moon Fool (UK) and MA Company (Germany). He has also participated in several theatre festivals in India, including the International Theatre Festival of Kerala and Soorya Theatre Festival.</w:t>
      </w:r>
    </w:p>
    <w:p w:rsidR="00000000" w:rsidDel="00000000" w:rsidP="00000000" w:rsidRDefault="00000000" w:rsidRPr="00000000" w14:paraId="00000048">
      <w:pPr>
        <w:shd w:fill="ffffff" w:val="clear"/>
        <w:spacing w:line="276" w:lineRule="auto"/>
        <w:rPr/>
      </w:pPr>
      <w:r w:rsidDel="00000000" w:rsidR="00000000" w:rsidRPr="00000000">
        <w:rPr>
          <w:rtl w:val="0"/>
        </w:rPr>
      </w:r>
    </w:p>
    <w:p w:rsidR="00000000" w:rsidDel="00000000" w:rsidP="00000000" w:rsidRDefault="00000000" w:rsidRPr="00000000" w14:paraId="00000049">
      <w:pPr>
        <w:shd w:fill="ffffff" w:val="clear"/>
        <w:spacing w:line="276" w:lineRule="auto"/>
        <w:rPr/>
      </w:pPr>
      <w:r w:rsidDel="00000000" w:rsidR="00000000" w:rsidRPr="00000000">
        <w:rPr>
          <w:rtl w:val="0"/>
        </w:rPr>
        <w:t xml:space="preserve">Prajith trained under Anna-Helena McLean (Gardzienice, Poland) and Ando Tomoko (ARICA, Japan), and was a participant in Play Practice international dance residency (Bangalore, India). He holds a BA in English Literature from Kerala University.</w:t>
      </w:r>
    </w:p>
    <w:p w:rsidR="00000000" w:rsidDel="00000000" w:rsidP="00000000" w:rsidRDefault="00000000" w:rsidRPr="00000000" w14:paraId="0000004A">
      <w:pPr>
        <w:shd w:fill="ffffff" w:val="clear"/>
        <w:spacing w:line="276" w:lineRule="auto"/>
        <w:rPr/>
      </w:pPr>
      <w:r w:rsidDel="00000000" w:rsidR="00000000" w:rsidRPr="00000000">
        <w:rPr>
          <w:rtl w:val="0"/>
        </w:rPr>
      </w:r>
    </w:p>
    <w:p w:rsidR="00000000" w:rsidDel="00000000" w:rsidP="00000000" w:rsidRDefault="00000000" w:rsidRPr="00000000" w14:paraId="0000004B">
      <w:pPr>
        <w:shd w:fill="ffffff" w:val="clear"/>
        <w:spacing w:after="2" w:before="2" w:line="276" w:lineRule="auto"/>
        <w:jc w:val="both"/>
        <w:rPr>
          <w:i w:val="1"/>
        </w:rPr>
      </w:pPr>
      <w:r w:rsidDel="00000000" w:rsidR="00000000" w:rsidRPr="00000000">
        <w:rPr>
          <w:i w:val="1"/>
          <w:rtl w:val="0"/>
        </w:rPr>
        <w:t xml:space="preserve">Prajith is a beneficiary of the Möbius Fund.</w:t>
      </w:r>
    </w:p>
    <w:p w:rsidR="00000000" w:rsidDel="00000000" w:rsidP="00000000" w:rsidRDefault="00000000" w:rsidRPr="00000000" w14:paraId="0000004C">
      <w:pPr>
        <w:shd w:fill="ffffff" w:val="clear"/>
        <w:spacing w:after="2" w:before="2" w:line="276" w:lineRule="auto"/>
        <w:jc w:val="both"/>
        <w:rPr/>
      </w:pPr>
      <w:r w:rsidDel="00000000" w:rsidR="00000000" w:rsidRPr="00000000">
        <w:rPr>
          <w:rtl w:val="0"/>
        </w:rPr>
      </w:r>
    </w:p>
    <w:p w:rsidR="00000000" w:rsidDel="00000000" w:rsidP="00000000" w:rsidRDefault="00000000" w:rsidRPr="00000000" w14:paraId="0000004D">
      <w:pPr>
        <w:pStyle w:val="Heading3"/>
        <w:spacing w:after="0" w:before="0" w:line="276" w:lineRule="auto"/>
        <w:rPr/>
      </w:pPr>
      <w:bookmarkStart w:colFirst="0" w:colLast="0" w:name="_93fpn09xblq8" w:id="9"/>
      <w:bookmarkEnd w:id="9"/>
      <w:r w:rsidDel="00000000" w:rsidR="00000000" w:rsidRPr="00000000">
        <w:rPr>
          <w:rtl w:val="0"/>
        </w:rPr>
        <w:t xml:space="preserve">Ramith Ramesh</w:t>
      </w:r>
    </w:p>
    <w:p w:rsidR="00000000" w:rsidDel="00000000" w:rsidP="00000000" w:rsidRDefault="00000000" w:rsidRPr="00000000" w14:paraId="0000004E">
      <w:pPr>
        <w:spacing w:line="276" w:lineRule="auto"/>
        <w:rPr/>
      </w:pPr>
      <w:r w:rsidDel="00000000" w:rsidR="00000000" w:rsidRPr="00000000">
        <w:rPr>
          <w:rtl w:val="0"/>
        </w:rPr>
        <w:t xml:space="preserve">ramithkalamandalam@gmail.com</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after="0" w:line="276" w:lineRule="auto"/>
        <w:rPr/>
      </w:pPr>
      <w:bookmarkStart w:colFirst="0" w:colLast="0" w:name="_8s0le5jev1b5" w:id="10"/>
      <w:bookmarkEnd w:id="10"/>
      <w:r w:rsidDel="00000000" w:rsidR="00000000" w:rsidRPr="00000000">
        <w:rPr>
          <w:rtl w:val="0"/>
        </w:rPr>
        <w:t xml:space="preserve">Ramith Ramesh is a Kutiyattam practitioner, theatre actor, drummer and poet from Kerala. He has been active in the arts for 17 years.</w:t>
      </w:r>
    </w:p>
    <w:p w:rsidR="00000000" w:rsidDel="00000000" w:rsidP="00000000" w:rsidRDefault="00000000" w:rsidRPr="00000000" w14:paraId="00000051">
      <w:pPr>
        <w:spacing w:after="0" w:line="276" w:lineRule="auto"/>
        <w:rPr/>
      </w:pPr>
      <w:bookmarkStart w:colFirst="0" w:colLast="0" w:name="_eaj5q03zt0ua" w:id="11"/>
      <w:bookmarkEnd w:id="11"/>
      <w:r w:rsidDel="00000000" w:rsidR="00000000" w:rsidRPr="00000000">
        <w:rPr>
          <w:rtl w:val="0"/>
        </w:rPr>
      </w:r>
    </w:p>
    <w:p w:rsidR="00000000" w:rsidDel="00000000" w:rsidP="00000000" w:rsidRDefault="00000000" w:rsidRPr="00000000" w14:paraId="00000052">
      <w:pPr>
        <w:spacing w:after="0" w:line="276" w:lineRule="auto"/>
        <w:rPr/>
      </w:pPr>
      <w:bookmarkStart w:colFirst="0" w:colLast="0" w:name="_790u3ck0guif" w:id="12"/>
      <w:bookmarkEnd w:id="12"/>
      <w:r w:rsidDel="00000000" w:rsidR="00000000" w:rsidRPr="00000000">
        <w:rPr>
          <w:rtl w:val="0"/>
        </w:rPr>
        <w:t xml:space="preserve">From 2008 to 2016, Ramith trained at Kerala Kalamandalam, studying up to undergraduate level in Kutiyattam, Chakyarkoothu and Sanskrit under renowned master teachers such as Padmasree Sivan Namboodiri and Guru Rama Chakyar.</w:t>
      </w:r>
    </w:p>
    <w:p w:rsidR="00000000" w:rsidDel="00000000" w:rsidP="00000000" w:rsidRDefault="00000000" w:rsidRPr="00000000" w14:paraId="00000053">
      <w:pPr>
        <w:spacing w:after="0" w:line="276" w:lineRule="auto"/>
        <w:rPr/>
      </w:pPr>
      <w:bookmarkStart w:colFirst="0" w:colLast="0" w:name="_mrgu2bi4b75w" w:id="13"/>
      <w:bookmarkEnd w:id="13"/>
      <w:r w:rsidDel="00000000" w:rsidR="00000000" w:rsidRPr="00000000">
        <w:rPr>
          <w:rtl w:val="0"/>
        </w:rPr>
      </w:r>
    </w:p>
    <w:p w:rsidR="00000000" w:rsidDel="00000000" w:rsidP="00000000" w:rsidRDefault="00000000" w:rsidRPr="00000000" w14:paraId="00000054">
      <w:pPr>
        <w:spacing w:after="0" w:line="276" w:lineRule="auto"/>
        <w:rPr/>
      </w:pPr>
      <w:bookmarkStart w:colFirst="0" w:colLast="0" w:name="_o5jzqdghcdsv" w:id="14"/>
      <w:bookmarkEnd w:id="14"/>
      <w:r w:rsidDel="00000000" w:rsidR="00000000" w:rsidRPr="00000000">
        <w:rPr>
          <w:rtl w:val="0"/>
        </w:rPr>
        <w:t xml:space="preserve">His theatre experience includes work with Ariane Mnouchkine in 2016. He has also worked on two short films as assistant director. To hone his skills as a performer and further his training in traditional and contemporary theatre, Ramith decided to come to ITI.</w:t>
      </w:r>
    </w:p>
    <w:p w:rsidR="00000000" w:rsidDel="00000000" w:rsidP="00000000" w:rsidRDefault="00000000" w:rsidRPr="00000000" w14:paraId="00000055">
      <w:pPr>
        <w:spacing w:after="0" w:line="276" w:lineRule="auto"/>
        <w:rPr/>
      </w:pPr>
      <w:bookmarkStart w:colFirst="0" w:colLast="0" w:name="_8e158ahpxbfc" w:id="15"/>
      <w:bookmarkEnd w:id="15"/>
      <w:r w:rsidDel="00000000" w:rsidR="00000000" w:rsidRPr="00000000">
        <w:rPr>
          <w:rtl w:val="0"/>
        </w:rPr>
      </w:r>
    </w:p>
    <w:p w:rsidR="00000000" w:rsidDel="00000000" w:rsidP="00000000" w:rsidRDefault="00000000" w:rsidRPr="00000000" w14:paraId="00000056">
      <w:pPr>
        <w:spacing w:after="0" w:line="276" w:lineRule="auto"/>
        <w:rPr/>
      </w:pPr>
      <w:bookmarkStart w:colFirst="0" w:colLast="0" w:name="_k96fadt5lmsh" w:id="16"/>
      <w:bookmarkEnd w:id="16"/>
      <w:r w:rsidDel="00000000" w:rsidR="00000000" w:rsidRPr="00000000">
        <w:rPr>
          <w:rtl w:val="0"/>
        </w:rPr>
        <w:t xml:space="preserve">As a Kutiyattam and Chakyarkoothu performer, Ramith has presented over 250 performances across India, France and Singapore, including at major national festivals such as Nila Dance and Music Festival, Shimoga Festival, Kerala Sangeetha Nataka Academy Festival, Parinithy Festival and Yoga Parv. He has taught Kutiyattam in several theatre companies in India, and has been a judge on the panel for Kerala’s state arts festivals for five years.</w:t>
      </w:r>
    </w:p>
    <w:p w:rsidR="00000000" w:rsidDel="00000000" w:rsidP="00000000" w:rsidRDefault="00000000" w:rsidRPr="00000000" w14:paraId="00000057">
      <w:pPr>
        <w:spacing w:after="0" w:line="276" w:lineRule="auto"/>
        <w:rPr/>
      </w:pPr>
      <w:bookmarkStart w:colFirst="0" w:colLast="0" w:name="_nrvefxh7nagn" w:id="17"/>
      <w:bookmarkEnd w:id="17"/>
      <w:r w:rsidDel="00000000" w:rsidR="00000000" w:rsidRPr="00000000">
        <w:rPr>
          <w:rtl w:val="0"/>
        </w:rPr>
      </w:r>
    </w:p>
    <w:p w:rsidR="00000000" w:rsidDel="00000000" w:rsidP="00000000" w:rsidRDefault="00000000" w:rsidRPr="00000000" w14:paraId="00000058">
      <w:pPr>
        <w:spacing w:after="0" w:line="276" w:lineRule="auto"/>
        <w:rPr/>
      </w:pPr>
      <w:bookmarkStart w:colFirst="0" w:colLast="0" w:name="_p9rdy1lybuxu" w:id="18"/>
      <w:bookmarkEnd w:id="18"/>
      <w:r w:rsidDel="00000000" w:rsidR="00000000" w:rsidRPr="00000000">
        <w:rPr>
          <w:rtl w:val="0"/>
        </w:rPr>
        <w:t xml:space="preserve">Ramith’s awards include the Achutha Kurup Endowment for being the top Kutiyattam student at Kerala Kalamandalam (2012–2013) and the title of Natyasri for his dedication in promoting Kutiyattam (2017), as well as national awards Natya Sreshta Puraskar and Natwar Gopalakrishna (2017).</w:t>
      </w:r>
    </w:p>
    <w:p w:rsidR="00000000" w:rsidDel="00000000" w:rsidP="00000000" w:rsidRDefault="00000000" w:rsidRPr="00000000" w14:paraId="00000059">
      <w:pPr>
        <w:spacing w:after="0" w:line="276" w:lineRule="auto"/>
        <w:rPr/>
      </w:pPr>
      <w:bookmarkStart w:colFirst="0" w:colLast="0" w:name="_aqcmxdwni1q9" w:id="19"/>
      <w:bookmarkEnd w:id="19"/>
      <w:r w:rsidDel="00000000" w:rsidR="00000000" w:rsidRPr="00000000">
        <w:rPr>
          <w:rtl w:val="0"/>
        </w:rPr>
      </w:r>
    </w:p>
    <w:p w:rsidR="00000000" w:rsidDel="00000000" w:rsidP="00000000" w:rsidRDefault="00000000" w:rsidRPr="00000000" w14:paraId="0000005A">
      <w:pPr>
        <w:spacing w:line="276" w:lineRule="auto"/>
        <w:rPr>
          <w:i w:val="1"/>
        </w:rPr>
      </w:pPr>
      <w:r w:rsidDel="00000000" w:rsidR="00000000" w:rsidRPr="00000000">
        <w:rPr>
          <w:i w:val="1"/>
          <w:rtl w:val="0"/>
        </w:rPr>
        <w:t xml:space="preserve">Ramith is a recipient of a scholarship sponsored by a private philanthropist and a beneficiary of the Möbius Fund.  </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pStyle w:val="Heading3"/>
        <w:spacing w:after="0" w:before="0" w:line="276" w:lineRule="auto"/>
        <w:rPr/>
      </w:pPr>
      <w:bookmarkStart w:colFirst="0" w:colLast="0" w:name="_w32526gd2xpm" w:id="20"/>
      <w:bookmarkEnd w:id="20"/>
      <w:r w:rsidDel="00000000" w:rsidR="00000000" w:rsidRPr="00000000">
        <w:rPr>
          <w:rtl w:val="0"/>
        </w:rPr>
        <w:t xml:space="preserve">Rhian Hiew Khai Chin </w:t>
      </w:r>
    </w:p>
    <w:p w:rsidR="00000000" w:rsidDel="00000000" w:rsidP="00000000" w:rsidRDefault="00000000" w:rsidRPr="00000000" w14:paraId="0000005D">
      <w:pPr>
        <w:spacing w:line="276" w:lineRule="auto"/>
        <w:rPr/>
      </w:pPr>
      <w:r w:rsidDel="00000000" w:rsidR="00000000" w:rsidRPr="00000000">
        <w:rPr>
          <w:rtl w:val="0"/>
        </w:rPr>
        <w:t xml:space="preserve">rhianme123@gmail.com</w:t>
      </w:r>
    </w:p>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spacing w:line="276" w:lineRule="auto"/>
        <w:rPr/>
      </w:pPr>
      <w:r w:rsidDel="00000000" w:rsidR="00000000" w:rsidRPr="00000000">
        <w:rPr>
          <w:rtl w:val="0"/>
        </w:rPr>
        <w:t xml:space="preserve">Rhian Hiew Khai Chin is an actor from Kota Kinabalu in Sabah, Malaysia. She performed in Pitapat Theatre’s production </w:t>
      </w:r>
      <w:r w:rsidDel="00000000" w:rsidR="00000000" w:rsidRPr="00000000">
        <w:rPr>
          <w:i w:val="1"/>
          <w:rtl w:val="0"/>
        </w:rPr>
        <w:t xml:space="preserve">An Enemy of the People.At the Moment</w:t>
      </w:r>
      <w:r w:rsidDel="00000000" w:rsidR="00000000" w:rsidRPr="00000000">
        <w:rPr>
          <w:rtl w:val="0"/>
        </w:rPr>
        <w:t xml:space="preserve"> in 2015, and collaborated with ITI alumni on Pitapat Theatre’s site-specific production </w:t>
      </w:r>
      <w:r w:rsidDel="00000000" w:rsidR="00000000" w:rsidRPr="00000000">
        <w:rPr>
          <w:i w:val="1"/>
          <w:rtl w:val="0"/>
        </w:rPr>
        <w:t xml:space="preserve">Theatre in Hotel</w:t>
      </w:r>
      <w:r w:rsidDel="00000000" w:rsidR="00000000" w:rsidRPr="00000000">
        <w:rPr>
          <w:rtl w:val="0"/>
        </w:rPr>
        <w:t xml:space="preserve"> in 2019, where she performed her original work, </w:t>
      </w:r>
      <w:r w:rsidDel="00000000" w:rsidR="00000000" w:rsidRPr="00000000">
        <w:rPr>
          <w:i w:val="1"/>
          <w:rtl w:val="0"/>
        </w:rPr>
        <w:t xml:space="preserve">The One When He Was Late</w:t>
      </w:r>
      <w:r w:rsidDel="00000000" w:rsidR="00000000" w:rsidRPr="00000000">
        <w:rPr>
          <w:rtl w:val="0"/>
        </w:rPr>
        <w:t xml:space="preserve">.</w:t>
      </w:r>
    </w:p>
    <w:p w:rsidR="00000000" w:rsidDel="00000000" w:rsidP="00000000" w:rsidRDefault="00000000" w:rsidRPr="00000000" w14:paraId="00000060">
      <w:pPr>
        <w:spacing w:line="276" w:lineRule="auto"/>
        <w:rPr/>
      </w:pPr>
      <w:r w:rsidDel="00000000" w:rsidR="00000000" w:rsidRPr="00000000">
        <w:rPr>
          <w:rtl w:val="0"/>
        </w:rPr>
      </w:r>
    </w:p>
    <w:p w:rsidR="00000000" w:rsidDel="00000000" w:rsidP="00000000" w:rsidRDefault="00000000" w:rsidRPr="00000000" w14:paraId="00000061">
      <w:pPr>
        <w:spacing w:line="276" w:lineRule="auto"/>
        <w:rPr/>
      </w:pPr>
      <w:r w:rsidDel="00000000" w:rsidR="00000000" w:rsidRPr="00000000">
        <w:rPr>
          <w:rtl w:val="0"/>
        </w:rPr>
        <w:t xml:space="preserve">In 2019, Rhian facilitated improvisation workshops with Kasing Sining theatre group in the Philippines and Aaakar theatre group in Allahabad, India.</w:t>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t xml:space="preserve">After graduation, Rhian plans to work in community theatre in Sabah and collaborate regionally with her cohort and other ITI alumni. She also plans to continue her own training and research as a performer and theatre-maker.</w:t>
      </w:r>
    </w:p>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spacing w:line="276" w:lineRule="auto"/>
        <w:rPr>
          <w:i w:val="1"/>
        </w:rPr>
      </w:pPr>
      <w:r w:rsidDel="00000000" w:rsidR="00000000" w:rsidRPr="00000000">
        <w:rPr>
          <w:i w:val="1"/>
          <w:rtl w:val="0"/>
        </w:rPr>
        <w:t xml:space="preserve">Rhian is a recipient of the Tan Chay Bing Education Fund Scholarship and a beneficiary of the Möbius Fund.</w:t>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rPr/>
      </w:pPr>
      <w:r w:rsidDel="00000000" w:rsidR="00000000" w:rsidRPr="00000000">
        <w:rPr>
          <w:rtl w:val="0"/>
        </w:rPr>
      </w:r>
    </w:p>
    <w:p w:rsidR="00000000" w:rsidDel="00000000" w:rsidP="00000000" w:rsidRDefault="00000000" w:rsidRPr="00000000" w14:paraId="00000068">
      <w:pPr>
        <w:pStyle w:val="Heading2"/>
        <w:spacing w:after="0" w:before="0" w:line="276" w:lineRule="auto"/>
        <w:rPr>
          <w:b w:val="1"/>
        </w:rPr>
      </w:pPr>
      <w:bookmarkStart w:colFirst="0" w:colLast="0" w:name="_menez3sg1udm" w:id="21"/>
      <w:bookmarkEnd w:id="21"/>
      <w:r w:rsidDel="00000000" w:rsidR="00000000" w:rsidRPr="00000000">
        <w:rPr>
          <w:b w:val="1"/>
          <w:rtl w:val="0"/>
        </w:rPr>
        <w:t xml:space="preserve">Creative Team</w:t>
      </w:r>
    </w:p>
    <w:p w:rsidR="00000000" w:rsidDel="00000000" w:rsidP="00000000" w:rsidRDefault="00000000" w:rsidRPr="00000000" w14:paraId="00000069">
      <w:pPr>
        <w:spacing w:line="276" w:lineRule="auto"/>
        <w:rPr/>
      </w:pPr>
      <w:r w:rsidDel="00000000" w:rsidR="00000000" w:rsidRPr="00000000">
        <w:rPr>
          <w:rtl w:val="0"/>
        </w:rPr>
      </w:r>
    </w:p>
    <w:p w:rsidR="00000000" w:rsidDel="00000000" w:rsidP="00000000" w:rsidRDefault="00000000" w:rsidRPr="00000000" w14:paraId="0000006A">
      <w:pPr>
        <w:pStyle w:val="Heading3"/>
        <w:shd w:fill="ffffff" w:val="clear"/>
        <w:spacing w:after="0" w:before="0" w:line="276" w:lineRule="auto"/>
        <w:rPr/>
      </w:pPr>
      <w:bookmarkStart w:colFirst="0" w:colLast="0" w:name="_34vyjq6zsoj1" w:id="22"/>
      <w:bookmarkEnd w:id="22"/>
      <w:r w:rsidDel="00000000" w:rsidR="00000000" w:rsidRPr="00000000">
        <w:rPr>
          <w:rtl w:val="0"/>
        </w:rPr>
        <w:t xml:space="preserve">Sarah Kane</w:t>
      </w:r>
    </w:p>
    <w:p w:rsidR="00000000" w:rsidDel="00000000" w:rsidP="00000000" w:rsidRDefault="00000000" w:rsidRPr="00000000" w14:paraId="0000006B">
      <w:pPr>
        <w:shd w:fill="ffffff" w:val="clear"/>
        <w:spacing w:line="276" w:lineRule="auto"/>
        <w:rPr/>
      </w:pPr>
      <w:r w:rsidDel="00000000" w:rsidR="00000000" w:rsidRPr="00000000">
        <w:rPr>
          <w:rtl w:val="0"/>
        </w:rPr>
        <w:t xml:space="preserve">Playwright</w:t>
      </w:r>
    </w:p>
    <w:p w:rsidR="00000000" w:rsidDel="00000000" w:rsidP="00000000" w:rsidRDefault="00000000" w:rsidRPr="00000000" w14:paraId="0000006C">
      <w:pPr>
        <w:shd w:fill="ffffff" w:val="clear"/>
        <w:spacing w:line="276" w:lineRule="auto"/>
        <w:rPr/>
      </w:pPr>
      <w:r w:rsidDel="00000000" w:rsidR="00000000" w:rsidRPr="00000000">
        <w:rPr>
          <w:rtl w:val="0"/>
        </w:rPr>
      </w:r>
    </w:p>
    <w:p w:rsidR="00000000" w:rsidDel="00000000" w:rsidP="00000000" w:rsidRDefault="00000000" w:rsidRPr="00000000" w14:paraId="0000006D">
      <w:pPr>
        <w:shd w:fill="ffffff" w:val="clear"/>
        <w:spacing w:line="276" w:lineRule="auto"/>
        <w:rPr/>
      </w:pPr>
      <w:r w:rsidDel="00000000" w:rsidR="00000000" w:rsidRPr="00000000">
        <w:rPr>
          <w:rtl w:val="0"/>
        </w:rPr>
        <w:t xml:space="preserve">Sarah Kane (1971–1999) was a British playwright. Despite facing initial critical hostility and outrage, her plays are now regarded as modern classics and have been performed around the world.</w:t>
      </w:r>
    </w:p>
    <w:p w:rsidR="00000000" w:rsidDel="00000000" w:rsidP="00000000" w:rsidRDefault="00000000" w:rsidRPr="00000000" w14:paraId="0000006E">
      <w:pPr>
        <w:shd w:fill="ffffff" w:val="clear"/>
        <w:spacing w:line="276" w:lineRule="auto"/>
        <w:rPr/>
      </w:pPr>
      <w:r w:rsidDel="00000000" w:rsidR="00000000" w:rsidRPr="00000000">
        <w:rPr>
          <w:rtl w:val="0"/>
        </w:rPr>
      </w:r>
    </w:p>
    <w:p w:rsidR="00000000" w:rsidDel="00000000" w:rsidP="00000000" w:rsidRDefault="00000000" w:rsidRPr="00000000" w14:paraId="0000006F">
      <w:pPr>
        <w:shd w:fill="ffffff" w:val="clear"/>
        <w:spacing w:line="276" w:lineRule="auto"/>
        <w:rPr/>
      </w:pPr>
      <w:r w:rsidDel="00000000" w:rsidR="00000000" w:rsidRPr="00000000">
        <w:rPr>
          <w:rtl w:val="0"/>
        </w:rPr>
        <w:t xml:space="preserve">Her first play, </w:t>
      </w:r>
      <w:r w:rsidDel="00000000" w:rsidR="00000000" w:rsidRPr="00000000">
        <w:rPr>
          <w:i w:val="1"/>
          <w:rtl w:val="0"/>
        </w:rPr>
        <w:t xml:space="preserve">Blasted</w:t>
      </w:r>
      <w:r w:rsidDel="00000000" w:rsidR="00000000" w:rsidRPr="00000000">
        <w:rPr>
          <w:rtl w:val="0"/>
        </w:rPr>
        <w:t xml:space="preserve">, was produced at the Royal Court Theatre, London, in 1995. Its innovative dramatic structure and uncompromising treatment of rape and the atrocities of war were derided by critics but admired by many playwrights, including Edward Bond, Harold Pinter and Caryl Churchill.</w:t>
      </w:r>
    </w:p>
    <w:p w:rsidR="00000000" w:rsidDel="00000000" w:rsidP="00000000" w:rsidRDefault="00000000" w:rsidRPr="00000000" w14:paraId="00000070">
      <w:pPr>
        <w:shd w:fill="ffffff" w:val="clear"/>
        <w:spacing w:line="276" w:lineRule="auto"/>
        <w:rPr/>
      </w:pPr>
      <w:r w:rsidDel="00000000" w:rsidR="00000000" w:rsidRPr="00000000">
        <w:rPr>
          <w:rtl w:val="0"/>
        </w:rPr>
      </w:r>
    </w:p>
    <w:p w:rsidR="00000000" w:rsidDel="00000000" w:rsidP="00000000" w:rsidRDefault="00000000" w:rsidRPr="00000000" w14:paraId="00000071">
      <w:pPr>
        <w:shd w:fill="ffffff" w:val="clear"/>
        <w:spacing w:line="276" w:lineRule="auto"/>
        <w:rPr/>
      </w:pPr>
      <w:r w:rsidDel="00000000" w:rsidR="00000000" w:rsidRPr="00000000">
        <w:rPr>
          <w:rtl w:val="0"/>
        </w:rPr>
        <w:t xml:space="preserve">Kane's next two plays, </w:t>
      </w:r>
      <w:r w:rsidDel="00000000" w:rsidR="00000000" w:rsidRPr="00000000">
        <w:rPr>
          <w:i w:val="1"/>
          <w:rtl w:val="0"/>
        </w:rPr>
        <w:t xml:space="preserve">Phaedra's Love</w:t>
      </w:r>
      <w:r w:rsidDel="00000000" w:rsidR="00000000" w:rsidRPr="00000000">
        <w:rPr>
          <w:rtl w:val="0"/>
        </w:rPr>
        <w:t xml:space="preserve"> and </w:t>
      </w:r>
      <w:r w:rsidDel="00000000" w:rsidR="00000000" w:rsidRPr="00000000">
        <w:rPr>
          <w:i w:val="1"/>
          <w:rtl w:val="0"/>
        </w:rPr>
        <w:t xml:space="preserve">Cleansed</w:t>
      </w:r>
      <w:r w:rsidDel="00000000" w:rsidR="00000000" w:rsidRPr="00000000">
        <w:rPr>
          <w:rtl w:val="0"/>
        </w:rPr>
        <w:t xml:space="preserve">, received similarly unappreciative reviews in the UK, but elsewhere, especially in Europe, the plays' structural innovations, non-naturalism and dark humour were highly acclaimed. </w:t>
      </w:r>
    </w:p>
    <w:p w:rsidR="00000000" w:rsidDel="00000000" w:rsidP="00000000" w:rsidRDefault="00000000" w:rsidRPr="00000000" w14:paraId="00000072">
      <w:pPr>
        <w:shd w:fill="ffffff" w:val="clear"/>
        <w:spacing w:line="276" w:lineRule="auto"/>
        <w:rPr/>
      </w:pPr>
      <w:r w:rsidDel="00000000" w:rsidR="00000000" w:rsidRPr="00000000">
        <w:rPr>
          <w:rtl w:val="0"/>
        </w:rPr>
      </w:r>
    </w:p>
    <w:p w:rsidR="00000000" w:rsidDel="00000000" w:rsidP="00000000" w:rsidRDefault="00000000" w:rsidRPr="00000000" w14:paraId="00000073">
      <w:pPr>
        <w:shd w:fill="ffffff" w:val="clear"/>
        <w:spacing w:line="276" w:lineRule="auto"/>
        <w:rPr/>
      </w:pPr>
      <w:r w:rsidDel="00000000" w:rsidR="00000000" w:rsidRPr="00000000">
        <w:rPr>
          <w:rtl w:val="0"/>
        </w:rPr>
        <w:t xml:space="preserve">Her screenplay, </w:t>
      </w:r>
      <w:r w:rsidDel="00000000" w:rsidR="00000000" w:rsidRPr="00000000">
        <w:rPr>
          <w:i w:val="1"/>
          <w:rtl w:val="0"/>
        </w:rPr>
        <w:t xml:space="preserve">Skin</w:t>
      </w:r>
      <w:r w:rsidDel="00000000" w:rsidR="00000000" w:rsidRPr="00000000">
        <w:rPr>
          <w:rtl w:val="0"/>
        </w:rPr>
        <w:t xml:space="preserve">, was not without controversy either: originally scheduled to be shown in the early evening, it was moved back at the last minute to 11:35pm due to concerns about its explicit depictions of racism and violence.</w:t>
      </w:r>
    </w:p>
    <w:p w:rsidR="00000000" w:rsidDel="00000000" w:rsidP="00000000" w:rsidRDefault="00000000" w:rsidRPr="00000000" w14:paraId="00000074">
      <w:pPr>
        <w:shd w:fill="ffffff" w:val="clear"/>
        <w:spacing w:line="276" w:lineRule="auto"/>
        <w:rPr/>
      </w:pPr>
      <w:r w:rsidDel="00000000" w:rsidR="00000000" w:rsidRPr="00000000">
        <w:rPr>
          <w:rtl w:val="0"/>
        </w:rPr>
      </w:r>
    </w:p>
    <w:p w:rsidR="00000000" w:rsidDel="00000000" w:rsidP="00000000" w:rsidRDefault="00000000" w:rsidRPr="00000000" w14:paraId="00000075">
      <w:pPr>
        <w:shd w:fill="ffffff" w:val="clear"/>
        <w:spacing w:line="276" w:lineRule="auto"/>
        <w:rPr/>
      </w:pPr>
      <w:r w:rsidDel="00000000" w:rsidR="00000000" w:rsidRPr="00000000">
        <w:rPr>
          <w:i w:val="1"/>
          <w:rtl w:val="0"/>
        </w:rPr>
        <w:t xml:space="preserve">Crave</w:t>
      </w:r>
      <w:r w:rsidDel="00000000" w:rsidR="00000000" w:rsidRPr="00000000">
        <w:rPr>
          <w:rtl w:val="0"/>
        </w:rPr>
        <w:t xml:space="preserve">, her fourth play, previewed at the Chelsea Centre Theatre, London, in 1998, before touring to the Royal Court Theatre as well as Edinburgh, Berlin, Dublin and Copenhagen. The tide was beginning to turn: </w:t>
      </w:r>
      <w:r w:rsidDel="00000000" w:rsidR="00000000" w:rsidRPr="00000000">
        <w:rPr>
          <w:i w:val="1"/>
          <w:rtl w:val="0"/>
        </w:rPr>
        <w:t xml:space="preserve">Crave</w:t>
      </w:r>
      <w:r w:rsidDel="00000000" w:rsidR="00000000" w:rsidRPr="00000000">
        <w:rPr>
          <w:rtl w:val="0"/>
        </w:rPr>
        <w:t xml:space="preserve">'s poetry and experimental form received rave reviews at home and abroad.</w:t>
      </w:r>
    </w:p>
    <w:p w:rsidR="00000000" w:rsidDel="00000000" w:rsidP="00000000" w:rsidRDefault="00000000" w:rsidRPr="00000000" w14:paraId="00000076">
      <w:pPr>
        <w:shd w:fill="ffffff" w:val="clear"/>
        <w:spacing w:line="276" w:lineRule="auto"/>
        <w:rPr/>
      </w:pPr>
      <w:r w:rsidDel="00000000" w:rsidR="00000000" w:rsidRPr="00000000">
        <w:rPr>
          <w:rtl w:val="0"/>
        </w:rPr>
      </w:r>
    </w:p>
    <w:p w:rsidR="00000000" w:rsidDel="00000000" w:rsidP="00000000" w:rsidRDefault="00000000" w:rsidRPr="00000000" w14:paraId="00000077">
      <w:pPr>
        <w:shd w:fill="ffffff" w:val="clear"/>
        <w:spacing w:line="276" w:lineRule="auto"/>
        <w:rPr/>
      </w:pPr>
      <w:r w:rsidDel="00000000" w:rsidR="00000000" w:rsidRPr="00000000">
        <w:rPr>
          <w:rtl w:val="0"/>
        </w:rPr>
        <w:t xml:space="preserve">Kane's final play, </w:t>
      </w:r>
      <w:r w:rsidDel="00000000" w:rsidR="00000000" w:rsidRPr="00000000">
        <w:rPr>
          <w:i w:val="1"/>
          <w:rtl w:val="0"/>
        </w:rPr>
        <w:t xml:space="preserve">4.48 Psychosis</w:t>
      </w:r>
      <w:r w:rsidDel="00000000" w:rsidR="00000000" w:rsidRPr="00000000">
        <w:rPr>
          <w:rtl w:val="0"/>
        </w:rPr>
        <w:t xml:space="preserve">, premiered at the Royal Court Theatre in 2000. Its unique form and the honesty and success with which it communicates the experience of suicidal despair have made it one of her most praised and performed works.</w:t>
      </w:r>
    </w:p>
    <w:p w:rsidR="00000000" w:rsidDel="00000000" w:rsidP="00000000" w:rsidRDefault="00000000" w:rsidRPr="00000000" w14:paraId="00000078">
      <w:pPr>
        <w:shd w:fill="ffffff" w:val="clear"/>
        <w:spacing w:line="276" w:lineRule="auto"/>
        <w:rPr/>
      </w:pPr>
      <w:r w:rsidDel="00000000" w:rsidR="00000000" w:rsidRPr="00000000">
        <w:rPr>
          <w:rtl w:val="0"/>
        </w:rPr>
      </w:r>
    </w:p>
    <w:p w:rsidR="00000000" w:rsidDel="00000000" w:rsidP="00000000" w:rsidRDefault="00000000" w:rsidRPr="00000000" w14:paraId="00000079">
      <w:pPr>
        <w:pStyle w:val="Heading3"/>
        <w:shd w:fill="ffffff" w:val="clear"/>
        <w:spacing w:after="0" w:before="0" w:line="276" w:lineRule="auto"/>
        <w:rPr>
          <w:b w:val="1"/>
        </w:rPr>
      </w:pPr>
      <w:bookmarkStart w:colFirst="0" w:colLast="0" w:name="_zcrmvwunjbu7" w:id="23"/>
      <w:bookmarkEnd w:id="23"/>
      <w:r w:rsidDel="00000000" w:rsidR="00000000" w:rsidRPr="00000000">
        <w:rPr>
          <w:rtl w:val="0"/>
        </w:rPr>
        <w:t xml:space="preserve">Andy Ng Wai-shek</w:t>
      </w:r>
      <w:r w:rsidDel="00000000" w:rsidR="00000000" w:rsidRPr="00000000">
        <w:rPr>
          <w:b w:val="1"/>
          <w:rtl w:val="0"/>
        </w:rPr>
        <w:t xml:space="preserve"> </w:t>
      </w:r>
    </w:p>
    <w:p w:rsidR="00000000" w:rsidDel="00000000" w:rsidP="00000000" w:rsidRDefault="00000000" w:rsidRPr="00000000" w14:paraId="0000007A">
      <w:pPr>
        <w:spacing w:line="276" w:lineRule="auto"/>
        <w:rPr/>
      </w:pPr>
      <w:r w:rsidDel="00000000" w:rsidR="00000000" w:rsidRPr="00000000">
        <w:rPr>
          <w:rtl w:val="0"/>
        </w:rPr>
        <w:t xml:space="preserve">Director</w:t>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pPr>
      <w:r w:rsidDel="00000000" w:rsidR="00000000" w:rsidRPr="00000000">
        <w:rPr>
          <w:rtl w:val="0"/>
        </w:rPr>
        <w:t xml:space="preserve">Andy Ng Wai-shek is an acclaimed actor, stage director and playwright who was lauded for his role in Tang Shu-wing's productions of </w:t>
      </w:r>
      <w:r w:rsidDel="00000000" w:rsidR="00000000" w:rsidRPr="00000000">
        <w:rPr>
          <w:i w:val="1"/>
          <w:rtl w:val="0"/>
        </w:rPr>
        <w:t xml:space="preserve">Titus Andronicus</w:t>
      </w:r>
      <w:r w:rsidDel="00000000" w:rsidR="00000000" w:rsidRPr="00000000">
        <w:rPr>
          <w:rtl w:val="0"/>
        </w:rPr>
        <w:t xml:space="preserve"> (Globe Theatre for the World Shakespeare Festival 2012) and </w:t>
      </w:r>
      <w:r w:rsidDel="00000000" w:rsidR="00000000" w:rsidRPr="00000000">
        <w:rPr>
          <w:i w:val="1"/>
          <w:rtl w:val="0"/>
        </w:rPr>
        <w:t xml:space="preserve">Macbeth </w:t>
      </w:r>
      <w:r w:rsidDel="00000000" w:rsidR="00000000" w:rsidRPr="00000000">
        <w:rPr>
          <w:rtl w:val="0"/>
        </w:rPr>
        <w:t xml:space="preserve">(Globe Theatre 2015, Europe tour 2017, China tour 2019).</w:t>
      </w:r>
    </w:p>
    <w:p w:rsidR="00000000" w:rsidDel="00000000" w:rsidP="00000000" w:rsidRDefault="00000000" w:rsidRPr="00000000" w14:paraId="0000007D">
      <w:pPr>
        <w:spacing w:line="276" w:lineRule="auto"/>
        <w:rPr/>
      </w:pPr>
      <w:r w:rsidDel="00000000" w:rsidR="00000000" w:rsidRPr="00000000">
        <w:rPr>
          <w:rtl w:val="0"/>
        </w:rPr>
      </w:r>
    </w:p>
    <w:p w:rsidR="00000000" w:rsidDel="00000000" w:rsidP="00000000" w:rsidRDefault="00000000" w:rsidRPr="00000000" w14:paraId="0000007E">
      <w:pPr>
        <w:spacing w:line="276" w:lineRule="auto"/>
        <w:rPr/>
      </w:pPr>
      <w:r w:rsidDel="00000000" w:rsidR="00000000" w:rsidRPr="00000000">
        <w:rPr>
          <w:rtl w:val="0"/>
        </w:rPr>
        <w:t xml:space="preserve">He was awarded Director of the Year at the 2019 International Association of Theatre Critics (Hong Kong) Critics Awards, and was nominated twice for Best Actor at the Hong Kong Drama Awards in 2009 and 2015.</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t xml:space="preserve">Andy is currently Chief Researcher at the Acting Research Centre in Hong Kong, a programme designer and teacher at the Physical Theatre Institute, and the programme designer and teacher of the psychophysical acting training programme at Blank Space Theatre. From 2010 to 2013, he was a lecturer at Hong Kong Academy for Performing Arts.</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t xml:space="preserve">Andy is a graduate of the pioneer cohort of the Intercultural Theatre Institute (then known as the Theatre Training &amp; Research Programme) and holds a Master of Arts in East/West Theatre Studies from Middlesex University, UK.</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pStyle w:val="Heading3"/>
        <w:shd w:fill="ffffff" w:val="clear"/>
        <w:spacing w:after="0" w:before="0" w:line="276" w:lineRule="auto"/>
        <w:rPr/>
      </w:pPr>
      <w:bookmarkStart w:colFirst="0" w:colLast="0" w:name="_vstf1w9eixgl" w:id="24"/>
      <w:bookmarkEnd w:id="24"/>
      <w:r w:rsidDel="00000000" w:rsidR="00000000" w:rsidRPr="00000000">
        <w:rPr>
          <w:rtl w:val="0"/>
        </w:rPr>
        <w:t xml:space="preserve">Dorothy Png</w:t>
      </w:r>
      <w:r w:rsidDel="00000000" w:rsidR="00000000" w:rsidRPr="00000000">
        <w:rPr>
          <w:rtl w:val="0"/>
        </w:rPr>
      </w:r>
    </w:p>
    <w:p w:rsidR="00000000" w:rsidDel="00000000" w:rsidP="00000000" w:rsidRDefault="00000000" w:rsidRPr="00000000" w14:paraId="00000085">
      <w:pPr>
        <w:shd w:fill="ffffff" w:val="clear"/>
        <w:spacing w:line="276" w:lineRule="auto"/>
        <w:rPr/>
      </w:pPr>
      <w:r w:rsidDel="00000000" w:rsidR="00000000" w:rsidRPr="00000000">
        <w:rPr>
          <w:rtl w:val="0"/>
        </w:rPr>
        <w:t xml:space="preserve">Production Designer</w:t>
      </w:r>
    </w:p>
    <w:p w:rsidR="00000000" w:rsidDel="00000000" w:rsidP="00000000" w:rsidRDefault="00000000" w:rsidRPr="00000000" w14:paraId="00000086">
      <w:pPr>
        <w:shd w:fill="ffffff" w:val="clear"/>
        <w:spacing w:line="276" w:lineRule="auto"/>
        <w:rPr/>
      </w:pPr>
      <w:r w:rsidDel="00000000" w:rsidR="00000000" w:rsidRPr="00000000">
        <w:rPr>
          <w:rtl w:val="0"/>
        </w:rPr>
      </w:r>
    </w:p>
    <w:p w:rsidR="00000000" w:rsidDel="00000000" w:rsidP="00000000" w:rsidRDefault="00000000" w:rsidRPr="00000000" w14:paraId="00000087">
      <w:pPr>
        <w:shd w:fill="ffffff" w:val="clear"/>
        <w:spacing w:line="276" w:lineRule="auto"/>
        <w:rPr>
          <w:color w:val="222222"/>
        </w:rPr>
      </w:pPr>
      <w:r w:rsidDel="00000000" w:rsidR="00000000" w:rsidRPr="00000000">
        <w:rPr>
          <w:color w:val="222222"/>
          <w:rtl w:val="0"/>
        </w:rPr>
        <w:t xml:space="preserve">Dorothy has been doing lighting design professionally since 1994, in venues that have run the gamut from "proper" theatre spaces to found spaces like shophouses, theatre lobbies, hotel ballrooms and outdoor spaces. Her work spans across theatre, contemporary dance, ballet, opera, musicals, site-specific works, outdoor productions and music concerts.</w:t>
      </w:r>
    </w:p>
    <w:p w:rsidR="00000000" w:rsidDel="00000000" w:rsidP="00000000" w:rsidRDefault="00000000" w:rsidRPr="00000000" w14:paraId="00000088">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89">
      <w:pPr>
        <w:shd w:fill="ffffff" w:val="clear"/>
        <w:spacing w:line="276" w:lineRule="auto"/>
        <w:rPr>
          <w:color w:val="222222"/>
        </w:rPr>
      </w:pPr>
      <w:r w:rsidDel="00000000" w:rsidR="00000000" w:rsidRPr="00000000">
        <w:rPr>
          <w:color w:val="222222"/>
          <w:rtl w:val="0"/>
        </w:rPr>
        <w:t xml:space="preserve">She has been very lucky and is very grateful to have been able to work on ITI’s Final Year Productions for the past two years. She is extremely excited to be working with Andy Ng this time, on Sarah Kane's </w:t>
      </w:r>
      <w:r w:rsidDel="00000000" w:rsidR="00000000" w:rsidRPr="00000000">
        <w:rPr>
          <w:i w:val="1"/>
          <w:color w:val="222222"/>
          <w:rtl w:val="0"/>
        </w:rPr>
        <w:t xml:space="preserve">4.48 Psychosis</w:t>
      </w:r>
      <w:r w:rsidDel="00000000" w:rsidR="00000000" w:rsidRPr="00000000">
        <w:rPr>
          <w:color w:val="222222"/>
          <w:rtl w:val="0"/>
        </w:rPr>
        <w:t xml:space="preserve">. As a former English literature student, Dorothy is particularly biased towards the texture of the words in </w:t>
      </w:r>
      <w:r w:rsidDel="00000000" w:rsidR="00000000" w:rsidRPr="00000000">
        <w:rPr>
          <w:i w:val="1"/>
          <w:color w:val="222222"/>
          <w:rtl w:val="0"/>
        </w:rPr>
        <w:t xml:space="preserve">4.48 Psychosis</w:t>
      </w:r>
      <w:r w:rsidDel="00000000" w:rsidR="00000000" w:rsidRPr="00000000">
        <w:rPr>
          <w:color w:val="222222"/>
          <w:rtl w:val="0"/>
        </w:rPr>
        <w:t xml:space="preserve">, and she hopes she has created an environment that is worthy of </w:t>
      </w:r>
      <w:r w:rsidDel="00000000" w:rsidR="00000000" w:rsidRPr="00000000">
        <w:rPr>
          <w:i w:val="1"/>
          <w:color w:val="222222"/>
          <w:rtl w:val="0"/>
        </w:rPr>
        <w:t xml:space="preserve">4.48 Psychosis</w:t>
      </w:r>
      <w:r w:rsidDel="00000000" w:rsidR="00000000" w:rsidRPr="00000000">
        <w:rPr>
          <w:color w:val="222222"/>
          <w:rtl w:val="0"/>
        </w:rPr>
        <w:t xml:space="preserve">.</w:t>
      </w:r>
    </w:p>
    <w:p w:rsidR="00000000" w:rsidDel="00000000" w:rsidP="00000000" w:rsidRDefault="00000000" w:rsidRPr="00000000" w14:paraId="0000008A">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8B">
      <w:pPr>
        <w:pStyle w:val="Heading3"/>
        <w:shd w:fill="ffffff" w:val="clear"/>
        <w:spacing w:after="0" w:before="0" w:line="276" w:lineRule="auto"/>
        <w:rPr/>
      </w:pPr>
      <w:bookmarkStart w:colFirst="0" w:colLast="0" w:name="_2ta4qcn5xqav" w:id="25"/>
      <w:bookmarkEnd w:id="25"/>
      <w:r w:rsidDel="00000000" w:rsidR="00000000" w:rsidRPr="00000000">
        <w:rPr>
          <w:rtl w:val="0"/>
        </w:rPr>
        <w:t xml:space="preserve">He Yin</w:t>
      </w:r>
    </w:p>
    <w:p w:rsidR="00000000" w:rsidDel="00000000" w:rsidP="00000000" w:rsidRDefault="00000000" w:rsidRPr="00000000" w14:paraId="0000008C">
      <w:pPr>
        <w:shd w:fill="ffffff" w:val="clear"/>
        <w:spacing w:line="276" w:lineRule="auto"/>
        <w:rPr/>
      </w:pPr>
      <w:r w:rsidDel="00000000" w:rsidR="00000000" w:rsidRPr="00000000">
        <w:rPr>
          <w:rtl w:val="0"/>
        </w:rPr>
        <w:t xml:space="preserve">Sound Designer</w:t>
      </w:r>
    </w:p>
    <w:p w:rsidR="00000000" w:rsidDel="00000000" w:rsidP="00000000" w:rsidRDefault="00000000" w:rsidRPr="00000000" w14:paraId="0000008D">
      <w:pPr>
        <w:shd w:fill="ffffff" w:val="clear"/>
        <w:spacing w:line="276" w:lineRule="auto"/>
        <w:rPr/>
      </w:pPr>
      <w:r w:rsidDel="00000000" w:rsidR="00000000" w:rsidRPr="00000000">
        <w:rPr>
          <w:rtl w:val="0"/>
        </w:rPr>
      </w:r>
    </w:p>
    <w:p w:rsidR="00000000" w:rsidDel="00000000" w:rsidP="00000000" w:rsidRDefault="00000000" w:rsidRPr="00000000" w14:paraId="0000008E">
      <w:pPr>
        <w:shd w:fill="ffffff" w:val="clear"/>
        <w:spacing w:line="276" w:lineRule="auto"/>
        <w:rPr/>
      </w:pPr>
      <w:r w:rsidDel="00000000" w:rsidR="00000000" w:rsidRPr="00000000">
        <w:rPr>
          <w:rtl w:val="0"/>
        </w:rPr>
        <w:t xml:space="preserve">Yin’s first job in theatre was in the sound department, winding cassette tapes. She received mentorship in sound design and stage management at Arts Theatre of Singapore, and has worked as a stage manager, sound designer and production co-ordinator in various theatre productions by Action Theatre and Wild Rice. </w:t>
      </w:r>
    </w:p>
    <w:p w:rsidR="00000000" w:rsidDel="00000000" w:rsidP="00000000" w:rsidRDefault="00000000" w:rsidRPr="00000000" w14:paraId="0000008F">
      <w:pPr>
        <w:shd w:fill="ffffff" w:val="clear"/>
        <w:spacing w:line="276" w:lineRule="auto"/>
        <w:rPr/>
      </w:pPr>
      <w:r w:rsidDel="00000000" w:rsidR="00000000" w:rsidRPr="00000000">
        <w:rPr>
          <w:rtl w:val="0"/>
        </w:rPr>
      </w:r>
    </w:p>
    <w:p w:rsidR="00000000" w:rsidDel="00000000" w:rsidP="00000000" w:rsidRDefault="00000000" w:rsidRPr="00000000" w14:paraId="00000090">
      <w:pPr>
        <w:shd w:fill="ffffff" w:val="clear"/>
        <w:spacing w:line="276" w:lineRule="auto"/>
        <w:rPr/>
      </w:pPr>
      <w:r w:rsidDel="00000000" w:rsidR="00000000" w:rsidRPr="00000000">
        <w:rPr>
          <w:rtl w:val="0"/>
        </w:rPr>
        <w:t xml:space="preserve">Yin participated in Drama Box’s 18-month The Blanc Space training programme, and received her MFA in Sound Design from California Institute of the Arts with the support of the Media Development Authority’s Media Education Scheme. Yin was formerly the curriculum co-ordinator at the Theatre Training &amp; Research Programme (now known as ITI) and she’s excited to be back as the sound designer!</w:t>
      </w:r>
    </w:p>
    <w:p w:rsidR="00000000" w:rsidDel="00000000" w:rsidP="00000000" w:rsidRDefault="00000000" w:rsidRPr="00000000" w14:paraId="00000091">
      <w:pPr>
        <w:shd w:fill="ffffff" w:val="clear"/>
        <w:spacing w:line="276" w:lineRule="auto"/>
        <w:rPr/>
      </w:pPr>
      <w:r w:rsidDel="00000000" w:rsidR="00000000" w:rsidRPr="00000000">
        <w:rPr>
          <w:rtl w:val="0"/>
        </w:rPr>
      </w:r>
    </w:p>
    <w:p w:rsidR="00000000" w:rsidDel="00000000" w:rsidP="00000000" w:rsidRDefault="00000000" w:rsidRPr="00000000" w14:paraId="00000092">
      <w:pPr>
        <w:shd w:fill="ffffff" w:val="clear"/>
        <w:spacing w:line="276" w:lineRule="auto"/>
        <w:rPr/>
      </w:pPr>
      <w:r w:rsidDel="00000000" w:rsidR="00000000" w:rsidRPr="00000000">
        <w:rPr>
          <w:rtl w:val="0"/>
        </w:rPr>
      </w:r>
    </w:p>
    <w:p w:rsidR="00000000" w:rsidDel="00000000" w:rsidP="00000000" w:rsidRDefault="00000000" w:rsidRPr="00000000" w14:paraId="00000093">
      <w:pPr>
        <w:pStyle w:val="Heading2"/>
        <w:spacing w:after="0" w:before="0" w:line="276" w:lineRule="auto"/>
        <w:rPr>
          <w:b w:val="1"/>
        </w:rPr>
      </w:pPr>
      <w:bookmarkStart w:colFirst="0" w:colLast="0" w:name="_13tbv71j9f5p" w:id="26"/>
      <w:bookmarkEnd w:id="26"/>
      <w:r w:rsidDel="00000000" w:rsidR="00000000" w:rsidRPr="00000000">
        <w:rPr>
          <w:b w:val="1"/>
          <w:rtl w:val="0"/>
        </w:rPr>
        <w:t xml:space="preserve">About ITI</w:t>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t xml:space="preserve">Intercultural Theatre Institute (ITI), based in Singapore, is a three-year, practice-based, professional actor training programme founded on a rigorous, intercultural learning methodology with a view to producing original, contemporary theatre. </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t xml:space="preserve">The school began as the Theatre Training &amp; Research Programme (TTRP), founded in 2000 by renowned dramatist Kuo Pao Kun (1939–2002) and </w:t>
      </w:r>
      <w:r w:rsidDel="00000000" w:rsidR="00000000" w:rsidRPr="00000000">
        <w:rPr>
          <w:rtl w:val="0"/>
        </w:rPr>
        <w:t xml:space="preserve">current</w:t>
      </w:r>
      <w:r w:rsidDel="00000000" w:rsidR="00000000" w:rsidRPr="00000000">
        <w:rPr>
          <w:rtl w:val="0"/>
        </w:rPr>
        <w:t xml:space="preserve"> Director T. Sasitharan – both Cultural Medallion recipients. It is shaped by Kuo Pao Kun’s vision of intercultural learning that draws from a matrix of traditional theatre systems and modern theatre-making.</w:t>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t xml:space="preserve">ITI’s distinguished alumni include Yeo Yann Yann, winner of two Golden Horse Awards for her performances in </w:t>
      </w:r>
      <w:r w:rsidDel="00000000" w:rsidR="00000000" w:rsidRPr="00000000">
        <w:rPr>
          <w:i w:val="1"/>
          <w:rtl w:val="0"/>
        </w:rPr>
        <w:t xml:space="preserve">Wet Season</w:t>
      </w:r>
      <w:r w:rsidDel="00000000" w:rsidR="00000000" w:rsidRPr="00000000">
        <w:rPr>
          <w:rtl w:val="0"/>
        </w:rPr>
        <w:t xml:space="preserve"> and </w:t>
      </w:r>
      <w:r w:rsidDel="00000000" w:rsidR="00000000" w:rsidRPr="00000000">
        <w:rPr>
          <w:i w:val="1"/>
          <w:rtl w:val="0"/>
        </w:rPr>
        <w:t xml:space="preserve">Ilo Ilo</w:t>
      </w:r>
      <w:r w:rsidDel="00000000" w:rsidR="00000000" w:rsidRPr="00000000">
        <w:rPr>
          <w:rtl w:val="0"/>
        </w:rPr>
        <w:t xml:space="preserve">; Peter Sau, recipient of the 2011 Young Artist Award and several Life! Theatre Awards; </w:t>
      </w:r>
      <w:r w:rsidDel="00000000" w:rsidR="00000000" w:rsidRPr="00000000">
        <w:rPr>
          <w:rtl w:val="0"/>
        </w:rPr>
        <w:t xml:space="preserve">Felimon Blanco, recipient of the 2013 Most Outstanding Zambosurian Award (Philippines); and Sankar Venkateswaran, recipient of the 2019 Shankar Nag Theatre Award, presented to theatre all-rounders under the age of 40 who embody the spirit of service to theatre in India.</w:t>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b w:val="1"/>
        </w:rPr>
      </w:pPr>
      <w:r w:rsidDel="00000000" w:rsidR="00000000" w:rsidRPr="00000000">
        <w:rPr>
          <w:color w:val="222222"/>
          <w:rtl w:val="0"/>
        </w:rPr>
        <w:t xml:space="preserve">Intercultural Theatre Institute is a recipient of the National Arts Council's Major Grant for the period from 1 April 2018 to 31 March 2021.</w:t>
      </w: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pStyle w:val="Heading2"/>
        <w:spacing w:after="0" w:before="0" w:line="276" w:lineRule="auto"/>
        <w:rPr>
          <w:b w:val="1"/>
        </w:rPr>
      </w:pPr>
      <w:bookmarkStart w:colFirst="0" w:colLast="0" w:name="_g2sk4nhfxhp9" w:id="27"/>
      <w:bookmarkEnd w:id="27"/>
      <w:r w:rsidDel="00000000" w:rsidR="00000000" w:rsidRPr="00000000">
        <w:rPr>
          <w:b w:val="1"/>
          <w:rtl w:val="0"/>
        </w:rPr>
        <w:t xml:space="preserve">Support ITI</w:t>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spacing w:line="276" w:lineRule="auto"/>
        <w:rPr/>
      </w:pPr>
      <w:r w:rsidDel="00000000" w:rsidR="00000000" w:rsidRPr="00000000">
        <w:rPr>
          <w:rtl w:val="0"/>
        </w:rPr>
        <w:t xml:space="preserve">ITI is an independent theatre school founded on the belief that theatre has little meaning if it is not connected to life and society. Through the years, ITI has developed critically and socially engaged artists who are capable of working across cultural, linguistic, social and national boundaries, and who have contributed meaningfully to their cultures and communities.</w:t>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t xml:space="preserve">ITI is a registered charity and an approved Institution of Public Character (IPC), and more than 60% of its income has to come from fundraising. Donations to ITI are eligible for 250% tax exemption and dollar-to-dollar matching by the government’s Cultural Matching Fund. </w:t>
      </w:r>
    </w:p>
    <w:p w:rsidR="00000000" w:rsidDel="00000000" w:rsidP="00000000" w:rsidRDefault="00000000" w:rsidRPr="00000000" w14:paraId="000000A3">
      <w:pPr>
        <w:spacing w:line="276" w:lineRule="auto"/>
        <w:rPr/>
      </w:pPr>
      <w:r w:rsidDel="00000000" w:rsidR="00000000" w:rsidRPr="00000000">
        <w:rPr>
          <w:rtl w:val="0"/>
        </w:rPr>
        <w:t xml:space="preserve">Your donations will make a critical difference and support ITI in its seminal work.</w:t>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pPr>
      <w:r w:rsidDel="00000000" w:rsidR="00000000" w:rsidRPr="00000000">
        <w:rPr>
          <w:rtl w:val="0"/>
        </w:rPr>
        <w:t xml:space="preserve">Give at </w:t>
      </w:r>
      <w:hyperlink r:id="rId6">
        <w:r w:rsidDel="00000000" w:rsidR="00000000" w:rsidRPr="00000000">
          <w:rPr>
            <w:color w:val="1155cc"/>
            <w:u w:val="single"/>
            <w:rtl w:val="0"/>
          </w:rPr>
          <w:t xml:space="preserve">giving.sg/iti</w:t>
        </w:r>
      </w:hyperlink>
      <w:r w:rsidDel="00000000" w:rsidR="00000000" w:rsidRPr="00000000">
        <w:rPr>
          <w:rtl w:val="0"/>
        </w:rPr>
      </w:r>
    </w:p>
    <w:p w:rsidR="00000000" w:rsidDel="00000000" w:rsidP="00000000" w:rsidRDefault="00000000" w:rsidRPr="00000000" w14:paraId="000000A6">
      <w:pPr>
        <w:spacing w:line="276" w:lineRule="auto"/>
        <w:rPr/>
      </w:pPr>
      <w:r w:rsidDel="00000000" w:rsidR="00000000" w:rsidRPr="00000000">
        <w:rPr>
          <w:rtl w:val="0"/>
        </w:rPr>
        <w:t xml:space="preserve">For more information, visit </w:t>
      </w:r>
      <w:hyperlink r:id="rId7">
        <w:r w:rsidDel="00000000" w:rsidR="00000000" w:rsidRPr="00000000">
          <w:rPr>
            <w:color w:val="1155cc"/>
            <w:u w:val="single"/>
            <w:rtl w:val="0"/>
          </w:rPr>
          <w:t xml:space="preserve">iti.edu.sg/support</w:t>
        </w:r>
      </w:hyperlink>
      <w:r w:rsidDel="00000000" w:rsidR="00000000" w:rsidRPr="00000000">
        <w:rPr>
          <w:rtl w:val="0"/>
        </w:rPr>
        <w:t xml:space="preserve"> or contact us at </w:t>
      </w:r>
      <w:hyperlink r:id="rId8">
        <w:r w:rsidDel="00000000" w:rsidR="00000000" w:rsidRPr="00000000">
          <w:rPr>
            <w:color w:val="1155cc"/>
            <w:u w:val="single"/>
            <w:rtl w:val="0"/>
          </w:rPr>
          <w:t xml:space="preserve">admin@iti.edu.sg</w:t>
        </w:r>
      </w:hyperlink>
      <w:r w:rsidDel="00000000" w:rsidR="00000000" w:rsidRPr="00000000">
        <w:rPr>
          <w:rtl w:val="0"/>
        </w:rPr>
        <w:t xml:space="preserve">.</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r>
    </w:p>
    <w:p w:rsidR="00000000" w:rsidDel="00000000" w:rsidP="00000000" w:rsidRDefault="00000000" w:rsidRPr="00000000" w14:paraId="000000A9">
      <w:pPr>
        <w:pStyle w:val="Heading3"/>
        <w:spacing w:after="0" w:before="0" w:line="276" w:lineRule="auto"/>
        <w:rPr/>
      </w:pPr>
      <w:bookmarkStart w:colFirst="0" w:colLast="0" w:name="_8e4zazxoj95u" w:id="28"/>
      <w:bookmarkEnd w:id="28"/>
      <w:r w:rsidDel="00000000" w:rsidR="00000000" w:rsidRPr="00000000">
        <w:rPr>
          <w:rtl w:val="0"/>
        </w:rPr>
        <w:t xml:space="preserve">Presented by</w:t>
      </w:r>
    </w:p>
    <w:p w:rsidR="00000000" w:rsidDel="00000000" w:rsidP="00000000" w:rsidRDefault="00000000" w:rsidRPr="00000000" w14:paraId="000000AA">
      <w:pPr>
        <w:spacing w:line="276" w:lineRule="auto"/>
        <w:rPr/>
      </w:pPr>
      <w:r w:rsidDel="00000000" w:rsidR="00000000" w:rsidRPr="00000000">
        <w:rPr>
          <w:rtl w:val="0"/>
        </w:rPr>
        <w:t xml:space="preserve">Intercultural Theatre Institute</w:t>
      </w:r>
    </w:p>
    <w:p w:rsidR="00000000" w:rsidDel="00000000" w:rsidP="00000000" w:rsidRDefault="00000000" w:rsidRPr="00000000" w14:paraId="000000AB">
      <w:pPr>
        <w:spacing w:line="276" w:lineRule="auto"/>
        <w:rPr/>
      </w:pPr>
      <w:r w:rsidDel="00000000" w:rsidR="00000000" w:rsidRPr="00000000">
        <w:rPr>
          <w:rtl w:val="0"/>
        </w:rPr>
      </w:r>
    </w:p>
    <w:p w:rsidR="00000000" w:rsidDel="00000000" w:rsidP="00000000" w:rsidRDefault="00000000" w:rsidRPr="00000000" w14:paraId="000000AC">
      <w:pPr>
        <w:pStyle w:val="Heading3"/>
        <w:spacing w:after="0" w:before="0" w:line="276" w:lineRule="auto"/>
        <w:rPr/>
      </w:pPr>
      <w:bookmarkStart w:colFirst="0" w:colLast="0" w:name="_d4dh64k9ds4u" w:id="29"/>
      <w:bookmarkEnd w:id="29"/>
      <w:r w:rsidDel="00000000" w:rsidR="00000000" w:rsidRPr="00000000">
        <w:rPr>
          <w:rtl w:val="0"/>
        </w:rPr>
        <w:t xml:space="preserve">Supported by</w:t>
      </w:r>
    </w:p>
    <w:p w:rsidR="00000000" w:rsidDel="00000000" w:rsidP="00000000" w:rsidRDefault="00000000" w:rsidRPr="00000000" w14:paraId="000000AD">
      <w:pPr>
        <w:spacing w:line="276" w:lineRule="auto"/>
        <w:rPr/>
      </w:pPr>
      <w:r w:rsidDel="00000000" w:rsidR="00000000" w:rsidRPr="00000000">
        <w:rPr>
          <w:rtl w:val="0"/>
        </w:rPr>
        <w:t xml:space="preserve">Stephen Riady Foundation</w:t>
      </w:r>
    </w:p>
    <w:p w:rsidR="00000000" w:rsidDel="00000000" w:rsidP="00000000" w:rsidRDefault="00000000" w:rsidRPr="00000000" w14:paraId="000000AE">
      <w:pPr>
        <w:spacing w:line="276" w:lineRule="auto"/>
        <w:rPr/>
      </w:pPr>
      <w:r w:rsidDel="00000000" w:rsidR="00000000" w:rsidRPr="00000000">
        <w:rPr>
          <w:rtl w:val="0"/>
        </w:rPr>
        <w:t xml:space="preserve">Suntec Singapore Convention &amp; Exhibition Centre</w:t>
      </w:r>
    </w:p>
    <w:p w:rsidR="00000000" w:rsidDel="00000000" w:rsidP="00000000" w:rsidRDefault="00000000" w:rsidRPr="00000000" w14:paraId="000000AF">
      <w:pPr>
        <w:spacing w:line="276" w:lineRule="auto"/>
        <w:rPr/>
      </w:pPr>
      <w:r w:rsidDel="00000000" w:rsidR="00000000" w:rsidRPr="00000000">
        <w:rPr>
          <w:rtl w:val="0"/>
        </w:rPr>
        <w:t xml:space="preserve">Cornerstone Wines</w:t>
      </w:r>
    </w:p>
    <w:p w:rsidR="00000000" w:rsidDel="00000000" w:rsidP="00000000" w:rsidRDefault="00000000" w:rsidRPr="00000000" w14:paraId="000000B0">
      <w:pPr>
        <w:spacing w:line="276" w:lineRule="auto"/>
        <w:rPr/>
      </w:pPr>
      <w:r w:rsidDel="00000000" w:rsidR="00000000" w:rsidRPr="00000000">
        <w:rPr>
          <w:rtl w:val="0"/>
        </w:rPr>
        <w:t xml:space="preserve">Pek Sin Choon Pte Ltd</w:t>
      </w:r>
    </w:p>
    <w:p w:rsidR="00000000" w:rsidDel="00000000" w:rsidP="00000000" w:rsidRDefault="00000000" w:rsidRPr="00000000" w14:paraId="000000B1">
      <w:pPr>
        <w:spacing w:line="276" w:lineRule="auto"/>
        <w:rPr/>
      </w:pPr>
      <w:r w:rsidDel="00000000" w:rsidR="00000000" w:rsidRPr="00000000">
        <w:rPr>
          <w:rtl w:val="0"/>
        </w:rPr>
        <w:t xml:space="preserve">Cultural Matching Fund</w:t>
      </w:r>
    </w:p>
    <w:p w:rsidR="00000000" w:rsidDel="00000000" w:rsidP="00000000" w:rsidRDefault="00000000" w:rsidRPr="00000000" w14:paraId="000000B2">
      <w:pPr>
        <w:spacing w:line="276" w:lineRule="auto"/>
        <w:rPr/>
      </w:pPr>
      <w:r w:rsidDel="00000000" w:rsidR="00000000" w:rsidRPr="00000000">
        <w:rPr>
          <w:rtl w:val="0"/>
        </w:rPr>
        <w:t xml:space="preserve">ITI Angels Initiative</w:t>
      </w:r>
      <w:r w:rsidDel="00000000" w:rsidR="00000000" w:rsidRPr="00000000">
        <w:rPr>
          <w:rtl w:val="0"/>
        </w:rPr>
      </w:r>
    </w:p>
    <w:sectPr>
      <w:footerReference r:id="rId9" w:type="default"/>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iving.sg/iti" TargetMode="External"/><Relationship Id="rId7" Type="http://schemas.openxmlformats.org/officeDocument/2006/relationships/hyperlink" Target="https://iti.edu.sg/support" TargetMode="External"/><Relationship Id="rId8" Type="http://schemas.openxmlformats.org/officeDocument/2006/relationships/hyperlink" Target="mailto:admin@iti.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